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7CEC" w14:textId="07A54C2C" w:rsidR="00BA5222" w:rsidRPr="00BA5222" w:rsidRDefault="00BA5222" w:rsidP="00854133">
      <w:pPr>
        <w:spacing w:after="0" w:line="240" w:lineRule="auto"/>
        <w:jc w:val="both"/>
        <w:rPr>
          <w:rFonts w:ascii="Seaford" w:hAnsi="Seaford"/>
          <w:b/>
          <w:bCs/>
        </w:rPr>
      </w:pPr>
      <w:r w:rsidRPr="00BA5222">
        <w:rPr>
          <w:rFonts w:ascii="Seaford" w:hAnsi="Seaford"/>
          <w:b/>
          <w:bCs/>
        </w:rPr>
        <w:t xml:space="preserve">Comunidad científica nacional e internacional </w:t>
      </w:r>
      <w:r w:rsidR="00BE5067">
        <w:rPr>
          <w:rFonts w:ascii="Seaford" w:hAnsi="Seaford"/>
          <w:b/>
          <w:bCs/>
        </w:rPr>
        <w:t xml:space="preserve">hace un llamado urgente a </w:t>
      </w:r>
      <w:r w:rsidRPr="00BA5222">
        <w:rPr>
          <w:rFonts w:ascii="Seaford" w:hAnsi="Seaford"/>
          <w:b/>
          <w:bCs/>
        </w:rPr>
        <w:t>rechaz</w:t>
      </w:r>
      <w:r w:rsidR="00BE5067">
        <w:rPr>
          <w:rFonts w:ascii="Seaford" w:hAnsi="Seaford"/>
          <w:b/>
          <w:bCs/>
        </w:rPr>
        <w:t>ar</w:t>
      </w:r>
      <w:r w:rsidRPr="00BA5222">
        <w:rPr>
          <w:rFonts w:ascii="Seaford" w:hAnsi="Seaford"/>
          <w:b/>
          <w:bCs/>
        </w:rPr>
        <w:t xml:space="preserve"> definiti</w:t>
      </w:r>
      <w:r w:rsidR="00BE5067">
        <w:rPr>
          <w:rFonts w:ascii="Seaford" w:hAnsi="Seaford"/>
          <w:b/>
          <w:bCs/>
        </w:rPr>
        <w:t>vamente</w:t>
      </w:r>
      <w:r w:rsidRPr="00BA5222">
        <w:rPr>
          <w:rFonts w:ascii="Seaford" w:hAnsi="Seaford"/>
          <w:b/>
          <w:bCs/>
        </w:rPr>
        <w:t xml:space="preserve"> proyecto Dominga en el Archipiélago de Humboldt</w:t>
      </w:r>
    </w:p>
    <w:p w14:paraId="4774C079" w14:textId="77777777" w:rsidR="00BE5067" w:rsidRDefault="00BE5067" w:rsidP="00854133">
      <w:pPr>
        <w:spacing w:after="0" w:line="240" w:lineRule="auto"/>
        <w:jc w:val="both"/>
        <w:rPr>
          <w:rFonts w:ascii="Seaford" w:hAnsi="Seaford"/>
          <w:b/>
          <w:bCs/>
        </w:rPr>
      </w:pPr>
    </w:p>
    <w:p w14:paraId="59A3261A" w14:textId="7FA065F7" w:rsidR="00854133" w:rsidRPr="00206892" w:rsidRDefault="00854133" w:rsidP="00854133">
      <w:pPr>
        <w:spacing w:after="0" w:line="240" w:lineRule="auto"/>
        <w:jc w:val="both"/>
        <w:rPr>
          <w:rFonts w:ascii="Seaford" w:hAnsi="Seaford"/>
          <w:b/>
          <w:bCs/>
        </w:rPr>
      </w:pPr>
      <w:r w:rsidRPr="00206892">
        <w:rPr>
          <w:rFonts w:ascii="Seaford" w:hAnsi="Seaford"/>
          <w:b/>
          <w:bCs/>
        </w:rPr>
        <w:t>Declaración ciencia internacional</w:t>
      </w:r>
    </w:p>
    <w:p w14:paraId="1A40C01C" w14:textId="77777777" w:rsidR="00854133" w:rsidRPr="00206892" w:rsidRDefault="00854133" w:rsidP="00854133">
      <w:pPr>
        <w:spacing w:after="0" w:line="240" w:lineRule="auto"/>
        <w:jc w:val="both"/>
        <w:rPr>
          <w:rFonts w:ascii="Seaford" w:hAnsi="Seaford"/>
          <w:b/>
          <w:bCs/>
        </w:rPr>
      </w:pPr>
    </w:p>
    <w:p w14:paraId="4116A858" w14:textId="77777777" w:rsidR="00854133" w:rsidRPr="00206892" w:rsidRDefault="00854133" w:rsidP="00854133">
      <w:pPr>
        <w:spacing w:after="0" w:line="240" w:lineRule="auto"/>
        <w:jc w:val="both"/>
        <w:rPr>
          <w:rFonts w:ascii="Seaford" w:hAnsi="Seaford"/>
        </w:rPr>
      </w:pPr>
      <w:r w:rsidRPr="00206892">
        <w:rPr>
          <w:rFonts w:ascii="Seaford" w:hAnsi="Seaford"/>
        </w:rPr>
        <w:t>El Archipiélago de Humboldt es un ecosistema de importancia global - declarado como Área de Conservación de Múltiples Usos por el Ministerio del Medio Ambiente y reconocido como laboratorio natural por la Agencia Nacional de Investigación y Desarrollo de Chile - gracias a su oceanografía única y su extraordinaria biodiversidad.</w:t>
      </w:r>
    </w:p>
    <w:p w14:paraId="1D451E53" w14:textId="77777777" w:rsidR="00854133" w:rsidRPr="00206892" w:rsidRDefault="00854133" w:rsidP="00854133">
      <w:pPr>
        <w:spacing w:after="0" w:line="240" w:lineRule="auto"/>
        <w:jc w:val="both"/>
        <w:rPr>
          <w:rFonts w:ascii="Seaford" w:hAnsi="Seaford"/>
        </w:rPr>
      </w:pPr>
    </w:p>
    <w:p w14:paraId="7FA90E45" w14:textId="77777777" w:rsidR="00854133" w:rsidRPr="00206892" w:rsidRDefault="00854133" w:rsidP="00854133">
      <w:pPr>
        <w:spacing w:after="0" w:line="240" w:lineRule="auto"/>
        <w:jc w:val="both"/>
        <w:rPr>
          <w:rFonts w:ascii="Seaford" w:hAnsi="Seaford"/>
        </w:rPr>
      </w:pPr>
      <w:r w:rsidRPr="00206892">
        <w:rPr>
          <w:rFonts w:ascii="Seaford" w:hAnsi="Seaford"/>
        </w:rPr>
        <w:t>Este territorio ha dado origen a más de 100 publicaciones científicas, consolidándose como un sitio clave para la investigación de alto nivel sobre cambio climático, pesquerías, biodiversidad marina y conservación.</w:t>
      </w:r>
    </w:p>
    <w:p w14:paraId="13956F25" w14:textId="77777777" w:rsidR="00854133" w:rsidRPr="00206892" w:rsidRDefault="00854133" w:rsidP="00854133">
      <w:pPr>
        <w:spacing w:after="0" w:line="240" w:lineRule="auto"/>
        <w:jc w:val="both"/>
        <w:rPr>
          <w:rFonts w:ascii="Seaford" w:hAnsi="Seaford"/>
        </w:rPr>
      </w:pPr>
    </w:p>
    <w:p w14:paraId="66D59E81" w14:textId="77777777" w:rsidR="00854133" w:rsidRPr="00206892" w:rsidRDefault="00854133" w:rsidP="00854133">
      <w:pPr>
        <w:spacing w:after="0" w:line="240" w:lineRule="auto"/>
        <w:jc w:val="both"/>
        <w:rPr>
          <w:rFonts w:ascii="Seaford" w:hAnsi="Seaford"/>
        </w:rPr>
      </w:pPr>
      <w:r w:rsidRPr="00206892">
        <w:rPr>
          <w:rFonts w:ascii="Seaford" w:hAnsi="Seaford"/>
        </w:rPr>
        <w:t>En sus aguas y costas habitan 17 especies de mamíferos marinos, incluyendo la ballena fin, una especie en peligro de extinción amenazada por colisiones con embarcaciones. También alberga 49 especies de aves marinas, entre ellas el pingüino de Humboldt, otro símbolo nacional en riesgo.</w:t>
      </w:r>
    </w:p>
    <w:p w14:paraId="2C2EA051" w14:textId="77777777" w:rsidR="00854133" w:rsidRPr="00206892" w:rsidRDefault="00854133" w:rsidP="00854133">
      <w:pPr>
        <w:spacing w:after="0" w:line="240" w:lineRule="auto"/>
        <w:jc w:val="both"/>
        <w:rPr>
          <w:rFonts w:ascii="Seaford" w:hAnsi="Seaford"/>
        </w:rPr>
      </w:pPr>
    </w:p>
    <w:p w14:paraId="13C91B05" w14:textId="77777777" w:rsidR="00854133" w:rsidRPr="00206892" w:rsidRDefault="00854133" w:rsidP="00854133">
      <w:pPr>
        <w:spacing w:after="0" w:line="240" w:lineRule="auto"/>
        <w:jc w:val="both"/>
        <w:rPr>
          <w:rFonts w:ascii="Seaford" w:hAnsi="Seaford"/>
        </w:rPr>
      </w:pPr>
      <w:r w:rsidRPr="00206892">
        <w:rPr>
          <w:rFonts w:ascii="Seaford" w:hAnsi="Seaford"/>
        </w:rPr>
        <w:t>Además, este ecosistema sustenta a miles de personas que han trabajado por décadas en la pesca artesanal, consolidando a sus áreas de manejo como un ejemplo a nivel nacional y que en la actualidad son responsables del 80% de los desembarques de locos y lapas en la región de Coquimbo. Por lo demás, el turismo sigue expandiéndose en la zona, siendo el Archipiélago de Humboldt uno de los lugares más visitados en las regiones de Atacama y Coquimbo, donde miles de personas asisten cada año para ser testigos de su espectacular naturaleza, con avistamientos privilegiados de cetáceos y aves.</w:t>
      </w:r>
    </w:p>
    <w:p w14:paraId="251E4F42" w14:textId="77777777" w:rsidR="00854133" w:rsidRPr="00206892" w:rsidRDefault="00854133" w:rsidP="00854133">
      <w:pPr>
        <w:spacing w:after="0" w:line="240" w:lineRule="auto"/>
        <w:jc w:val="both"/>
        <w:rPr>
          <w:rFonts w:ascii="Seaford" w:hAnsi="Seaford"/>
        </w:rPr>
      </w:pPr>
    </w:p>
    <w:p w14:paraId="16D3528C" w14:textId="77777777" w:rsidR="00854133" w:rsidRPr="00206892" w:rsidRDefault="00854133" w:rsidP="00854133">
      <w:pPr>
        <w:spacing w:after="0" w:line="240" w:lineRule="auto"/>
        <w:jc w:val="both"/>
        <w:rPr>
          <w:rFonts w:ascii="Seaford" w:hAnsi="Seaford"/>
        </w:rPr>
      </w:pPr>
      <w:r w:rsidRPr="00206892">
        <w:rPr>
          <w:rFonts w:ascii="Seaford" w:hAnsi="Seaford"/>
        </w:rPr>
        <w:t xml:space="preserve">Frente a toda esta </w:t>
      </w:r>
      <w:r w:rsidRPr="00841283">
        <w:rPr>
          <w:rFonts w:ascii="Seaford" w:hAnsi="Seaford"/>
        </w:rPr>
        <w:t xml:space="preserve">evidencia, </w:t>
      </w:r>
      <w:r w:rsidRPr="00841283">
        <w:rPr>
          <w:rFonts w:ascii="Seaford" w:hAnsi="Seaford"/>
          <w:b/>
          <w:bCs/>
        </w:rPr>
        <w:t>como miembros de la comunidad científica nacional e internacional que trabaja y colabora en el Archipiélago de Humboldt, solicitamos con urgencia a quienes toman decisiones en Chile que protejan este ecosistema irreemplazable, avancen en la protección efectiva con el plan de manejo y, de manera definitiva, rechacen el proyecto Dominga</w:t>
      </w:r>
      <w:r w:rsidRPr="00841283">
        <w:rPr>
          <w:rFonts w:ascii="Seaford" w:hAnsi="Seaford"/>
        </w:rPr>
        <w:t>,</w:t>
      </w:r>
      <w:r w:rsidRPr="00206892">
        <w:rPr>
          <w:rFonts w:ascii="Seaford" w:hAnsi="Seaford"/>
        </w:rPr>
        <w:t xml:space="preserve"> el cual contempla la apertura de un nueva ruta de tráfico marino que, junto con las actividades mineras, no es compatible con la protección del área de conservación de múltiples usos que hoy es esencial proteger tanto para la vida marina como para las comunidades locales y su posteridad.</w:t>
      </w:r>
    </w:p>
    <w:p w14:paraId="5D19A320" w14:textId="77777777" w:rsidR="006434E8" w:rsidRDefault="006434E8"/>
    <w:p w14:paraId="330FC3F2" w14:textId="77777777" w:rsidR="00854133" w:rsidRPr="00206892" w:rsidRDefault="00854133" w:rsidP="00854133">
      <w:pPr>
        <w:rPr>
          <w:rFonts w:ascii="Seaford" w:hAnsi="Seaford"/>
          <w:lang w:val="en-US"/>
        </w:rPr>
      </w:pPr>
      <w:proofErr w:type="spellStart"/>
      <w:r w:rsidRPr="00206892">
        <w:rPr>
          <w:rFonts w:ascii="Seaford" w:hAnsi="Seaford"/>
          <w:lang w:val="en-US"/>
        </w:rPr>
        <w:t>Firmado</w:t>
      </w:r>
      <w:proofErr w:type="spellEnd"/>
      <w:r w:rsidRPr="00206892">
        <w:rPr>
          <w:rFonts w:ascii="Seaford" w:hAnsi="Seaford"/>
          <w:lang w:val="en-US"/>
        </w:rPr>
        <w:t xml:space="preserve"> </w:t>
      </w:r>
      <w:proofErr w:type="spellStart"/>
      <w:r w:rsidRPr="00206892">
        <w:rPr>
          <w:rFonts w:ascii="Seaford" w:hAnsi="Seaford"/>
          <w:lang w:val="en-US"/>
        </w:rPr>
        <w:t>por</w:t>
      </w:r>
      <w:proofErr w:type="spellEnd"/>
      <w:r w:rsidRPr="00206892">
        <w:rPr>
          <w:rFonts w:ascii="Seaford" w:hAnsi="Seaford"/>
          <w:lang w:val="en-US"/>
        </w:rPr>
        <w:t>:</w:t>
      </w:r>
    </w:p>
    <w:p w14:paraId="7EDCF3DA"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Artur Andriolo</w:t>
      </w:r>
      <w:r w:rsidRPr="00206892">
        <w:rPr>
          <w:rFonts w:ascii="Seaford" w:hAnsi="Seaford"/>
          <w:lang w:val="en-US"/>
        </w:rPr>
        <w:t xml:space="preserve"> – PhD Marine Biology, Federal University of Juiz de Fora, Brazil</w:t>
      </w:r>
    </w:p>
    <w:p w14:paraId="7D83E355"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Luis Bedriñana</w:t>
      </w:r>
      <w:r w:rsidRPr="00206892">
        <w:rPr>
          <w:rFonts w:ascii="Seaford" w:hAnsi="Seaford"/>
        </w:rPr>
        <w:t xml:space="preserve"> – PhD Marine </w:t>
      </w:r>
      <w:proofErr w:type="spellStart"/>
      <w:r w:rsidRPr="00206892">
        <w:rPr>
          <w:rFonts w:ascii="Seaford" w:hAnsi="Seaford"/>
        </w:rPr>
        <w:t>Ecology</w:t>
      </w:r>
      <w:proofErr w:type="spellEnd"/>
      <w:r w:rsidRPr="00206892">
        <w:rPr>
          <w:rFonts w:ascii="Seaford" w:hAnsi="Seaford"/>
        </w:rPr>
        <w:t>, Universidad Austral de Chile</w:t>
      </w:r>
    </w:p>
    <w:p w14:paraId="47B53EDF"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Max Bello</w:t>
      </w:r>
      <w:r w:rsidRPr="00206892">
        <w:rPr>
          <w:rFonts w:ascii="Seaford" w:hAnsi="Seaford"/>
          <w:lang w:val="en-US"/>
        </w:rPr>
        <w:t xml:space="preserve"> – MSc Natural Resource Management, Blue Marine Foundation</w:t>
      </w:r>
    </w:p>
    <w:p w14:paraId="0F39C8C2"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lastRenderedPageBreak/>
        <w:t>Susannah Buchan</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Universidad de Concepción</w:t>
      </w:r>
    </w:p>
    <w:p w14:paraId="36D7627D" w14:textId="77777777" w:rsidR="00854133" w:rsidRDefault="00854133" w:rsidP="00854133">
      <w:pPr>
        <w:pStyle w:val="ListParagraph"/>
        <w:numPr>
          <w:ilvl w:val="0"/>
          <w:numId w:val="1"/>
        </w:numPr>
        <w:rPr>
          <w:rFonts w:ascii="Seaford" w:hAnsi="Seaford"/>
        </w:rPr>
      </w:pPr>
      <w:r w:rsidRPr="00206892">
        <w:rPr>
          <w:rFonts w:ascii="Seaford" w:hAnsi="Seaford"/>
          <w:b/>
          <w:bCs/>
        </w:rPr>
        <w:t>Macarena Díaz-Astudillo</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xml:space="preserve">, COPAS </w:t>
      </w:r>
      <w:proofErr w:type="spellStart"/>
      <w:r w:rsidRPr="00206892">
        <w:rPr>
          <w:rFonts w:ascii="Seaford" w:hAnsi="Seaford"/>
        </w:rPr>
        <w:t>Coastal</w:t>
      </w:r>
      <w:proofErr w:type="spellEnd"/>
      <w:r w:rsidRPr="00206892">
        <w:rPr>
          <w:rFonts w:ascii="Seaford" w:hAnsi="Seaford"/>
        </w:rPr>
        <w:t>, Universidad de Concepción</w:t>
      </w:r>
    </w:p>
    <w:p w14:paraId="7FEA2F19" w14:textId="3D152083" w:rsidR="00854133" w:rsidRPr="00BE5067" w:rsidRDefault="00854133" w:rsidP="00854133">
      <w:pPr>
        <w:pStyle w:val="ListParagraph"/>
        <w:numPr>
          <w:ilvl w:val="0"/>
          <w:numId w:val="1"/>
        </w:numPr>
        <w:rPr>
          <w:rFonts w:ascii="Seaford" w:hAnsi="Seaford"/>
        </w:rPr>
      </w:pPr>
      <w:r w:rsidRPr="00BE5067">
        <w:rPr>
          <w:rFonts w:ascii="Seaford" w:hAnsi="Seaford"/>
          <w:b/>
          <w:bCs/>
        </w:rPr>
        <w:t xml:space="preserve">Dr. Sylvia </w:t>
      </w:r>
      <w:proofErr w:type="spellStart"/>
      <w:r w:rsidRPr="00BE5067">
        <w:rPr>
          <w:rFonts w:ascii="Seaford" w:hAnsi="Seaford"/>
          <w:b/>
          <w:bCs/>
        </w:rPr>
        <w:t>Earle</w:t>
      </w:r>
      <w:proofErr w:type="spellEnd"/>
      <w:r w:rsidRPr="00BE5067">
        <w:rPr>
          <w:rFonts w:ascii="Seaford" w:hAnsi="Seaford"/>
        </w:rPr>
        <w:t xml:space="preserve"> </w:t>
      </w:r>
      <w:r w:rsidR="00BE5067" w:rsidRPr="00BE5067">
        <w:rPr>
          <w:rFonts w:ascii="Seaford" w:hAnsi="Seaford"/>
        </w:rPr>
        <w:t>–</w:t>
      </w:r>
      <w:r w:rsidRPr="00BE5067">
        <w:rPr>
          <w:rFonts w:ascii="Seaford" w:hAnsi="Seaford"/>
        </w:rPr>
        <w:t xml:space="preserve"> F</w:t>
      </w:r>
      <w:r w:rsidR="00BE5067" w:rsidRPr="00BE5067">
        <w:rPr>
          <w:rFonts w:ascii="Seaford" w:hAnsi="Seaford"/>
        </w:rPr>
        <w:t xml:space="preserve">undadora y presidenta de </w:t>
      </w:r>
      <w:proofErr w:type="spellStart"/>
      <w:r w:rsidRPr="00BE5067">
        <w:rPr>
          <w:rFonts w:ascii="Seaford" w:hAnsi="Seaford"/>
        </w:rPr>
        <w:t>Mission</w:t>
      </w:r>
      <w:proofErr w:type="spellEnd"/>
      <w:r w:rsidRPr="00BE5067">
        <w:rPr>
          <w:rFonts w:ascii="Seaford" w:hAnsi="Seaford"/>
        </w:rPr>
        <w:t xml:space="preserve"> Blue</w:t>
      </w:r>
    </w:p>
    <w:p w14:paraId="561DBC2E"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Camila Fernandez</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xml:space="preserve">, Director COPAS </w:t>
      </w:r>
      <w:proofErr w:type="spellStart"/>
      <w:r w:rsidRPr="00206892">
        <w:rPr>
          <w:rFonts w:ascii="Seaford" w:hAnsi="Seaford"/>
        </w:rPr>
        <w:t>Coastal</w:t>
      </w:r>
      <w:proofErr w:type="spellEnd"/>
      <w:r w:rsidRPr="00206892">
        <w:rPr>
          <w:rFonts w:ascii="Seaford" w:hAnsi="Seaford"/>
        </w:rPr>
        <w:t>, Universidad de Concepción</w:t>
      </w:r>
    </w:p>
    <w:p w14:paraId="4DC91258"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Alan Friedlander</w:t>
      </w:r>
      <w:r w:rsidRPr="00206892">
        <w:rPr>
          <w:rFonts w:ascii="Seaford" w:hAnsi="Seaford"/>
          <w:lang w:val="en-US"/>
        </w:rPr>
        <w:t xml:space="preserve"> – PhD, Hawai'i Institute of Marine Biology, University of Hawai'i</w:t>
      </w:r>
    </w:p>
    <w:p w14:paraId="35D18772"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Carlos Gaymer</w:t>
      </w:r>
      <w:r w:rsidRPr="00206892">
        <w:rPr>
          <w:rFonts w:ascii="Seaford" w:hAnsi="Seaford"/>
        </w:rPr>
        <w:t xml:space="preserve"> – PhD Marine </w:t>
      </w:r>
      <w:proofErr w:type="spellStart"/>
      <w:r w:rsidRPr="00206892">
        <w:rPr>
          <w:rFonts w:ascii="Seaford" w:hAnsi="Seaford"/>
        </w:rPr>
        <w:t>Ecology</w:t>
      </w:r>
      <w:proofErr w:type="spellEnd"/>
      <w:r w:rsidRPr="00206892">
        <w:rPr>
          <w:rFonts w:ascii="Seaford" w:hAnsi="Seaford"/>
        </w:rPr>
        <w:t>, Universidad Católica del Norte</w:t>
      </w:r>
    </w:p>
    <w:p w14:paraId="4245F336"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Alicia Guerrero</w:t>
      </w:r>
      <w:r w:rsidRPr="00206892">
        <w:rPr>
          <w:rFonts w:ascii="Seaford" w:hAnsi="Seaford"/>
        </w:rPr>
        <w:t xml:space="preserve"> – PhD Marine </w:t>
      </w:r>
      <w:proofErr w:type="spellStart"/>
      <w:r w:rsidRPr="00206892">
        <w:rPr>
          <w:rFonts w:ascii="Seaford" w:hAnsi="Seaford"/>
        </w:rPr>
        <w:t>Biology</w:t>
      </w:r>
      <w:proofErr w:type="spellEnd"/>
      <w:r w:rsidRPr="00206892">
        <w:rPr>
          <w:rFonts w:ascii="Seaford" w:hAnsi="Seaford"/>
        </w:rPr>
        <w:t>, Universidad de Valparaíso</w:t>
      </w:r>
    </w:p>
    <w:p w14:paraId="10902D72"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Laura Gutiérrez Cabello</w:t>
      </w:r>
      <w:r w:rsidRPr="00206892">
        <w:rPr>
          <w:rFonts w:ascii="Seaford" w:hAnsi="Seaford"/>
        </w:rPr>
        <w:t xml:space="preserve"> – </w:t>
      </w:r>
      <w:proofErr w:type="spellStart"/>
      <w:r w:rsidRPr="00206892">
        <w:rPr>
          <w:rFonts w:ascii="Seaford" w:hAnsi="Seaford"/>
        </w:rPr>
        <w:t>MSc</w:t>
      </w:r>
      <w:proofErr w:type="spellEnd"/>
      <w:r w:rsidRPr="00206892">
        <w:rPr>
          <w:rFonts w:ascii="Seaford" w:hAnsi="Seaford"/>
        </w:rPr>
        <w:t xml:space="preserve"> </w:t>
      </w:r>
      <w:proofErr w:type="spellStart"/>
      <w:r w:rsidRPr="00206892">
        <w:rPr>
          <w:rFonts w:ascii="Seaford" w:hAnsi="Seaford"/>
        </w:rPr>
        <w:t>Oceanography</w:t>
      </w:r>
      <w:proofErr w:type="spellEnd"/>
      <w:r w:rsidRPr="00206892">
        <w:rPr>
          <w:rFonts w:ascii="Seaford" w:hAnsi="Seaford"/>
        </w:rPr>
        <w:t>, Universidad de Concepción</w:t>
      </w:r>
    </w:p>
    <w:p w14:paraId="062C2531"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 xml:space="preserve">Rodrigo </w:t>
      </w:r>
      <w:proofErr w:type="spellStart"/>
      <w:r w:rsidRPr="00206892">
        <w:rPr>
          <w:rFonts w:ascii="Seaford" w:hAnsi="Seaford"/>
          <w:b/>
          <w:bCs/>
        </w:rPr>
        <w:t>Hucke</w:t>
      </w:r>
      <w:proofErr w:type="spellEnd"/>
      <w:r w:rsidRPr="00206892">
        <w:rPr>
          <w:rFonts w:ascii="Seaford" w:hAnsi="Seaford"/>
          <w:b/>
          <w:bCs/>
        </w:rPr>
        <w:t>-Gaete</w:t>
      </w:r>
      <w:r w:rsidRPr="00206892">
        <w:rPr>
          <w:rFonts w:ascii="Seaford" w:hAnsi="Seaford"/>
        </w:rPr>
        <w:t xml:space="preserve"> – PhD Marine </w:t>
      </w:r>
      <w:proofErr w:type="spellStart"/>
      <w:r w:rsidRPr="00206892">
        <w:rPr>
          <w:rFonts w:ascii="Seaford" w:hAnsi="Seaford"/>
        </w:rPr>
        <w:t>Biology</w:t>
      </w:r>
      <w:proofErr w:type="spellEnd"/>
      <w:r w:rsidRPr="00206892">
        <w:rPr>
          <w:rFonts w:ascii="Seaford" w:hAnsi="Seaford"/>
        </w:rPr>
        <w:t>, Director Centro Ballena Azul</w:t>
      </w:r>
    </w:p>
    <w:p w14:paraId="669B73CF" w14:textId="6508B2A7" w:rsidR="00854133" w:rsidRPr="00206892" w:rsidRDefault="00854133" w:rsidP="00854133">
      <w:pPr>
        <w:pStyle w:val="ListParagraph"/>
        <w:numPr>
          <w:ilvl w:val="0"/>
          <w:numId w:val="1"/>
        </w:numPr>
        <w:rPr>
          <w:rFonts w:ascii="Seaford" w:hAnsi="Seaford"/>
        </w:rPr>
      </w:pPr>
      <w:r w:rsidRPr="00206892">
        <w:rPr>
          <w:rFonts w:ascii="Seaford" w:hAnsi="Seaford"/>
          <w:b/>
          <w:bCs/>
        </w:rPr>
        <w:t>Guillermo Luna-Jo</w:t>
      </w:r>
      <w:r w:rsidR="00BE5067">
        <w:rPr>
          <w:rFonts w:ascii="Seaford" w:hAnsi="Seaford"/>
          <w:b/>
          <w:bCs/>
        </w:rPr>
        <w:t>r</w:t>
      </w:r>
      <w:r w:rsidRPr="00206892">
        <w:rPr>
          <w:rFonts w:ascii="Seaford" w:hAnsi="Seaford"/>
          <w:b/>
          <w:bCs/>
        </w:rPr>
        <w:t>quera</w:t>
      </w:r>
      <w:r w:rsidRPr="00206892">
        <w:rPr>
          <w:rFonts w:ascii="Seaford" w:hAnsi="Seaford"/>
        </w:rPr>
        <w:t xml:space="preserve"> – PhD Natural </w:t>
      </w:r>
      <w:proofErr w:type="spellStart"/>
      <w:r w:rsidRPr="00206892">
        <w:rPr>
          <w:rFonts w:ascii="Seaford" w:hAnsi="Seaford"/>
        </w:rPr>
        <w:t>Sciences</w:t>
      </w:r>
      <w:proofErr w:type="spellEnd"/>
      <w:r w:rsidRPr="00206892">
        <w:rPr>
          <w:rFonts w:ascii="Seaford" w:hAnsi="Seaford"/>
        </w:rPr>
        <w:t>, Universidad Católica del Norte</w:t>
      </w:r>
    </w:p>
    <w:p w14:paraId="74B6B013" w14:textId="77777777" w:rsidR="00854133" w:rsidRPr="00892F5A" w:rsidRDefault="00854133" w:rsidP="00854133">
      <w:pPr>
        <w:pStyle w:val="ListParagraph"/>
        <w:numPr>
          <w:ilvl w:val="0"/>
          <w:numId w:val="1"/>
        </w:numPr>
        <w:rPr>
          <w:rFonts w:ascii="Seaford" w:hAnsi="Seaford"/>
          <w:lang w:val="fr-FR"/>
        </w:rPr>
      </w:pPr>
      <w:r w:rsidRPr="00892F5A">
        <w:rPr>
          <w:rFonts w:ascii="Seaford" w:hAnsi="Seaford"/>
          <w:b/>
          <w:bCs/>
          <w:lang w:val="fr-FR"/>
        </w:rPr>
        <w:t xml:space="preserve">Franck </w:t>
      </w:r>
      <w:proofErr w:type="spellStart"/>
      <w:r w:rsidRPr="00892F5A">
        <w:rPr>
          <w:rFonts w:ascii="Seaford" w:hAnsi="Seaford"/>
          <w:b/>
          <w:bCs/>
          <w:lang w:val="fr-FR"/>
        </w:rPr>
        <w:t>Malige</w:t>
      </w:r>
      <w:proofErr w:type="spellEnd"/>
      <w:r w:rsidRPr="00892F5A">
        <w:rPr>
          <w:rFonts w:ascii="Seaford" w:hAnsi="Seaford"/>
          <w:lang w:val="fr-FR"/>
        </w:rPr>
        <w:t xml:space="preserve"> – PhD, CNRS UMR 7020, France</w:t>
      </w:r>
    </w:p>
    <w:p w14:paraId="1F8DCDFA"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Diego Narváez</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Universidad de Concepción</w:t>
      </w:r>
    </w:p>
    <w:p w14:paraId="1E23BA14" w14:textId="77777777" w:rsidR="00854133" w:rsidRPr="00892F5A" w:rsidRDefault="00854133" w:rsidP="00854133">
      <w:pPr>
        <w:pStyle w:val="ListParagraph"/>
        <w:numPr>
          <w:ilvl w:val="0"/>
          <w:numId w:val="1"/>
        </w:numPr>
        <w:rPr>
          <w:rFonts w:ascii="Seaford" w:hAnsi="Seaford"/>
          <w:lang w:val="fr-FR"/>
        </w:rPr>
      </w:pPr>
      <w:r w:rsidRPr="00892F5A">
        <w:rPr>
          <w:rFonts w:ascii="Seaford" w:hAnsi="Seaford"/>
          <w:b/>
          <w:bCs/>
          <w:lang w:val="fr-FR"/>
        </w:rPr>
        <w:t xml:space="preserve">Julie </w:t>
      </w:r>
      <w:proofErr w:type="spellStart"/>
      <w:r w:rsidRPr="00892F5A">
        <w:rPr>
          <w:rFonts w:ascii="Seaford" w:hAnsi="Seaford"/>
          <w:b/>
          <w:bCs/>
          <w:lang w:val="fr-FR"/>
        </w:rPr>
        <w:t>Patris</w:t>
      </w:r>
      <w:proofErr w:type="spellEnd"/>
      <w:r w:rsidRPr="00892F5A">
        <w:rPr>
          <w:rFonts w:ascii="Seaford" w:hAnsi="Seaford"/>
          <w:lang w:val="fr-FR"/>
        </w:rPr>
        <w:t xml:space="preserve"> – PhD, Université d'Aix Marseille, France</w:t>
      </w:r>
    </w:p>
    <w:p w14:paraId="5BA644F7"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Felipe Paredes</w:t>
      </w:r>
      <w:r w:rsidRPr="00206892">
        <w:rPr>
          <w:rFonts w:ascii="Seaford" w:hAnsi="Seaford"/>
          <w:lang w:val="en-US"/>
        </w:rPr>
        <w:t xml:space="preserve"> – PhD, Vice Chair, IUCN World Commission on Protected Areas</w:t>
      </w:r>
    </w:p>
    <w:p w14:paraId="14B09E4F"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Alejandro Pérez Matus</w:t>
      </w:r>
      <w:r w:rsidRPr="00206892">
        <w:rPr>
          <w:rFonts w:ascii="Seaford" w:hAnsi="Seaford"/>
        </w:rPr>
        <w:t xml:space="preserve"> – </w:t>
      </w:r>
      <w:proofErr w:type="spellStart"/>
      <w:r w:rsidRPr="00206892">
        <w:rPr>
          <w:rFonts w:ascii="Seaford" w:hAnsi="Seaford"/>
        </w:rPr>
        <w:t>Associate</w:t>
      </w:r>
      <w:proofErr w:type="spellEnd"/>
      <w:r w:rsidRPr="00206892">
        <w:rPr>
          <w:rFonts w:ascii="Seaford" w:hAnsi="Seaford"/>
        </w:rPr>
        <w:t xml:space="preserve"> </w:t>
      </w:r>
      <w:proofErr w:type="spellStart"/>
      <w:r w:rsidRPr="00206892">
        <w:rPr>
          <w:rFonts w:ascii="Seaford" w:hAnsi="Seaford"/>
        </w:rPr>
        <w:t>Professor</w:t>
      </w:r>
      <w:proofErr w:type="spellEnd"/>
      <w:r w:rsidRPr="00206892">
        <w:rPr>
          <w:rFonts w:ascii="Seaford" w:hAnsi="Seaford"/>
        </w:rPr>
        <w:t xml:space="preserve">, Pontificia Universidad Católica de Chile, </w:t>
      </w:r>
      <w:proofErr w:type="spellStart"/>
      <w:r w:rsidRPr="00206892">
        <w:rPr>
          <w:rFonts w:ascii="Seaford" w:hAnsi="Seaford"/>
        </w:rPr>
        <w:t>Subelab</w:t>
      </w:r>
      <w:proofErr w:type="spellEnd"/>
    </w:p>
    <w:p w14:paraId="56B609B9"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María José Pérez-Álvarez</w:t>
      </w:r>
      <w:r w:rsidRPr="00206892">
        <w:rPr>
          <w:rFonts w:ascii="Seaford" w:hAnsi="Seaford"/>
        </w:rPr>
        <w:t xml:space="preserve"> – PhD Ecología y Biología Evolutiva, Universidad de Chile, Instituto Milenio BASE, Centro de Investigación EUTROPIA</w:t>
      </w:r>
    </w:p>
    <w:p w14:paraId="209FF3EC"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Iván Ernesto Pérez Santos</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Centro i-mar, Universidad de Los Lagos</w:t>
      </w:r>
    </w:p>
    <w:p w14:paraId="335D65EC"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Marcel Ramos</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Universidad Católica del Norte</w:t>
      </w:r>
    </w:p>
    <w:p w14:paraId="211BE9A0" w14:textId="77777777" w:rsidR="00854133" w:rsidRPr="00206892" w:rsidRDefault="00854133" w:rsidP="00854133">
      <w:pPr>
        <w:pStyle w:val="ListParagraph"/>
        <w:numPr>
          <w:ilvl w:val="0"/>
          <w:numId w:val="1"/>
        </w:numPr>
        <w:rPr>
          <w:rFonts w:ascii="Seaford" w:hAnsi="Seaford"/>
        </w:rPr>
      </w:pPr>
      <w:proofErr w:type="spellStart"/>
      <w:r w:rsidRPr="00206892">
        <w:rPr>
          <w:rFonts w:ascii="Seaford" w:hAnsi="Seaford"/>
          <w:b/>
          <w:bCs/>
        </w:rPr>
        <w:t>Gaetan</w:t>
      </w:r>
      <w:proofErr w:type="spellEnd"/>
      <w:r w:rsidRPr="00206892">
        <w:rPr>
          <w:rFonts w:ascii="Seaford" w:hAnsi="Seaford"/>
          <w:b/>
          <w:bCs/>
        </w:rPr>
        <w:t xml:space="preserve"> Richard</w:t>
      </w:r>
      <w:r w:rsidRPr="00206892">
        <w:rPr>
          <w:rFonts w:ascii="Seaford" w:hAnsi="Seaford"/>
        </w:rPr>
        <w:t xml:space="preserve"> – PhD Marine </w:t>
      </w:r>
      <w:proofErr w:type="spellStart"/>
      <w:r w:rsidRPr="00206892">
        <w:rPr>
          <w:rFonts w:ascii="Seaford" w:hAnsi="Seaford"/>
        </w:rPr>
        <w:t>Ecology</w:t>
      </w:r>
      <w:proofErr w:type="spellEnd"/>
    </w:p>
    <w:p w14:paraId="46DE5F43"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Macarena Santos-Carvallo</w:t>
      </w:r>
      <w:r w:rsidRPr="00206892">
        <w:rPr>
          <w:rFonts w:ascii="Seaford" w:hAnsi="Seaford"/>
        </w:rPr>
        <w:t xml:space="preserve"> – </w:t>
      </w:r>
      <w:proofErr w:type="spellStart"/>
      <w:r w:rsidRPr="00206892">
        <w:rPr>
          <w:rFonts w:ascii="Seaford" w:hAnsi="Seaford"/>
        </w:rPr>
        <w:t>MSc</w:t>
      </w:r>
      <w:proofErr w:type="spellEnd"/>
      <w:r w:rsidRPr="00206892">
        <w:rPr>
          <w:rFonts w:ascii="Seaford" w:hAnsi="Seaford"/>
        </w:rPr>
        <w:t xml:space="preserve"> </w:t>
      </w:r>
      <w:proofErr w:type="spellStart"/>
      <w:r w:rsidRPr="00206892">
        <w:rPr>
          <w:rFonts w:ascii="Seaford" w:hAnsi="Seaford"/>
        </w:rPr>
        <w:t>Conservation</w:t>
      </w:r>
      <w:proofErr w:type="spellEnd"/>
      <w:r w:rsidRPr="00206892">
        <w:rPr>
          <w:rFonts w:ascii="Seaford" w:hAnsi="Seaford"/>
        </w:rPr>
        <w:t>, Universidad de Valparaíso</w:t>
      </w:r>
    </w:p>
    <w:p w14:paraId="5BF979C2"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Gonzalo Saldías</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Universidad del Bío-Bío</w:t>
      </w:r>
    </w:p>
    <w:p w14:paraId="0CC10150"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Kathleen Stafford</w:t>
      </w:r>
      <w:r w:rsidRPr="00206892">
        <w:rPr>
          <w:rFonts w:ascii="Seaford" w:hAnsi="Seaford"/>
          <w:lang w:val="en-US"/>
        </w:rPr>
        <w:t xml:space="preserve"> – PhD Oceanography, Oregon State University</w:t>
      </w:r>
    </w:p>
    <w:p w14:paraId="635C1AE0"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Maritza Sepúlveda</w:t>
      </w:r>
      <w:r w:rsidRPr="00206892">
        <w:rPr>
          <w:rFonts w:ascii="Seaford" w:hAnsi="Seaford"/>
        </w:rPr>
        <w:t xml:space="preserve"> – PhD Marine </w:t>
      </w:r>
      <w:proofErr w:type="spellStart"/>
      <w:r w:rsidRPr="00206892">
        <w:rPr>
          <w:rFonts w:ascii="Seaford" w:hAnsi="Seaford"/>
        </w:rPr>
        <w:t>Biology</w:t>
      </w:r>
      <w:proofErr w:type="spellEnd"/>
      <w:r w:rsidRPr="00206892">
        <w:rPr>
          <w:rFonts w:ascii="Seaford" w:hAnsi="Seaford"/>
        </w:rPr>
        <w:t>, Universidad de Valparaíso</w:t>
      </w:r>
    </w:p>
    <w:p w14:paraId="5F7FE1C8" w14:textId="77777777" w:rsidR="00854133" w:rsidRPr="00206892" w:rsidRDefault="00854133" w:rsidP="00854133">
      <w:pPr>
        <w:pStyle w:val="ListParagraph"/>
        <w:numPr>
          <w:ilvl w:val="0"/>
          <w:numId w:val="1"/>
        </w:numPr>
        <w:rPr>
          <w:rFonts w:ascii="Seaford" w:hAnsi="Seaford"/>
          <w:lang w:val="en-US"/>
        </w:rPr>
      </w:pPr>
      <w:r w:rsidRPr="00206892">
        <w:rPr>
          <w:rFonts w:ascii="Seaford" w:hAnsi="Seaford"/>
          <w:b/>
          <w:bCs/>
          <w:lang w:val="en-US"/>
        </w:rPr>
        <w:t>Joshua Stewart</w:t>
      </w:r>
      <w:r w:rsidRPr="00206892">
        <w:rPr>
          <w:rFonts w:ascii="Seaford" w:hAnsi="Seaford"/>
          <w:lang w:val="en-US"/>
        </w:rPr>
        <w:t xml:space="preserve"> – PhD Marine Ecology, Oregon State University</w:t>
      </w:r>
    </w:p>
    <w:p w14:paraId="4805B0C3" w14:textId="77777777" w:rsidR="00854133" w:rsidRPr="00206892" w:rsidRDefault="00854133" w:rsidP="00854133">
      <w:pPr>
        <w:pStyle w:val="ListParagraph"/>
        <w:numPr>
          <w:ilvl w:val="0"/>
          <w:numId w:val="1"/>
        </w:numPr>
        <w:rPr>
          <w:rFonts w:ascii="Seaford" w:hAnsi="Seaford"/>
        </w:rPr>
      </w:pPr>
      <w:r w:rsidRPr="00206892">
        <w:rPr>
          <w:rFonts w:ascii="Seaford" w:hAnsi="Seaford"/>
          <w:b/>
          <w:bCs/>
        </w:rPr>
        <w:t>Frederick Toro</w:t>
      </w:r>
      <w:r w:rsidRPr="00206892">
        <w:rPr>
          <w:rFonts w:ascii="Seaford" w:hAnsi="Seaford"/>
        </w:rPr>
        <w:t xml:space="preserve"> – PhD </w:t>
      </w:r>
      <w:proofErr w:type="spellStart"/>
      <w:r w:rsidRPr="00206892">
        <w:rPr>
          <w:rFonts w:ascii="Seaford" w:hAnsi="Seaford"/>
        </w:rPr>
        <w:t>Oceanography</w:t>
      </w:r>
      <w:proofErr w:type="spellEnd"/>
      <w:r w:rsidRPr="00206892">
        <w:rPr>
          <w:rFonts w:ascii="Seaford" w:hAnsi="Seaford"/>
        </w:rPr>
        <w:t>, Universidad de Concepción</w:t>
      </w:r>
    </w:p>
    <w:p w14:paraId="1D5B1364" w14:textId="77777777" w:rsidR="00854133" w:rsidRDefault="00854133" w:rsidP="00854133">
      <w:pPr>
        <w:pStyle w:val="ListParagraph"/>
        <w:numPr>
          <w:ilvl w:val="0"/>
          <w:numId w:val="1"/>
        </w:numPr>
        <w:rPr>
          <w:rFonts w:ascii="Seaford" w:hAnsi="Seaford"/>
          <w:lang w:val="en-US"/>
        </w:rPr>
      </w:pPr>
      <w:r w:rsidRPr="00206892">
        <w:rPr>
          <w:rFonts w:ascii="Seaford" w:hAnsi="Seaford"/>
          <w:b/>
          <w:bCs/>
          <w:lang w:val="en-US"/>
        </w:rPr>
        <w:t>Francisco Viddi</w:t>
      </w:r>
      <w:r w:rsidRPr="00206892">
        <w:rPr>
          <w:rFonts w:ascii="Seaford" w:hAnsi="Seaford"/>
          <w:lang w:val="en-US"/>
        </w:rPr>
        <w:t xml:space="preserve"> – PhD Marine Ecology, IUCN Cetacean Specialist Group &amp; World Commission on Protected Areas</w:t>
      </w:r>
    </w:p>
    <w:p w14:paraId="4A03A20B" w14:textId="77777777" w:rsidR="00854133" w:rsidRPr="00206892" w:rsidRDefault="00854133" w:rsidP="00854133">
      <w:pPr>
        <w:pStyle w:val="ListParagraph"/>
        <w:ind w:left="360"/>
        <w:rPr>
          <w:rFonts w:ascii="Seaford" w:hAnsi="Seaford"/>
          <w:lang w:val="en-US"/>
        </w:rPr>
      </w:pPr>
    </w:p>
    <w:p w14:paraId="086C5B1D" w14:textId="77777777" w:rsidR="00854133" w:rsidRPr="00206892" w:rsidRDefault="00854133" w:rsidP="00854133">
      <w:pPr>
        <w:pStyle w:val="ListParagraph"/>
        <w:ind w:left="1440"/>
        <w:rPr>
          <w:lang w:val="en-US"/>
        </w:rPr>
      </w:pPr>
    </w:p>
    <w:p w14:paraId="5482A564" w14:textId="77777777" w:rsidR="00854133" w:rsidRPr="00854133" w:rsidRDefault="00854133">
      <w:pPr>
        <w:rPr>
          <w:lang w:val="en-US"/>
        </w:rPr>
      </w:pPr>
    </w:p>
    <w:sectPr w:rsidR="00854133" w:rsidRPr="0085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aford">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7644F"/>
    <w:multiLevelType w:val="hybridMultilevel"/>
    <w:tmpl w:val="FEDCECB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00467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33"/>
    <w:rsid w:val="002F3348"/>
    <w:rsid w:val="003E759A"/>
    <w:rsid w:val="006434E8"/>
    <w:rsid w:val="0073764E"/>
    <w:rsid w:val="00854133"/>
    <w:rsid w:val="00BA5222"/>
    <w:rsid w:val="00BE5067"/>
    <w:rsid w:val="00FC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0122"/>
  <w15:chartTrackingRefBased/>
  <w15:docId w15:val="{BC45B013-5AE5-46EE-923F-5F781A32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33"/>
    <w:rPr>
      <w:lang w:val="es-CL"/>
    </w:rPr>
  </w:style>
  <w:style w:type="paragraph" w:styleId="Heading1">
    <w:name w:val="heading 1"/>
    <w:basedOn w:val="Normal"/>
    <w:next w:val="Normal"/>
    <w:link w:val="Heading1Char"/>
    <w:uiPriority w:val="9"/>
    <w:qFormat/>
    <w:rsid w:val="00854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33"/>
    <w:rPr>
      <w:rFonts w:asciiTheme="majorHAnsi" w:eastAsiaTheme="majorEastAsia" w:hAnsiTheme="majorHAnsi" w:cstheme="majorBidi"/>
      <w:color w:val="0F4761" w:themeColor="accent1" w:themeShade="BF"/>
      <w:sz w:val="40"/>
      <w:szCs w:val="40"/>
      <w:lang w:val="es-CL"/>
    </w:rPr>
  </w:style>
  <w:style w:type="character" w:customStyle="1" w:styleId="Heading2Char">
    <w:name w:val="Heading 2 Char"/>
    <w:basedOn w:val="DefaultParagraphFont"/>
    <w:link w:val="Heading2"/>
    <w:uiPriority w:val="9"/>
    <w:semiHidden/>
    <w:rsid w:val="00854133"/>
    <w:rPr>
      <w:rFonts w:asciiTheme="majorHAnsi" w:eastAsiaTheme="majorEastAsia" w:hAnsiTheme="majorHAnsi" w:cstheme="majorBidi"/>
      <w:color w:val="0F4761" w:themeColor="accent1" w:themeShade="BF"/>
      <w:sz w:val="32"/>
      <w:szCs w:val="32"/>
      <w:lang w:val="es-CL"/>
    </w:rPr>
  </w:style>
  <w:style w:type="character" w:customStyle="1" w:styleId="Heading3Char">
    <w:name w:val="Heading 3 Char"/>
    <w:basedOn w:val="DefaultParagraphFont"/>
    <w:link w:val="Heading3"/>
    <w:uiPriority w:val="9"/>
    <w:semiHidden/>
    <w:rsid w:val="00854133"/>
    <w:rPr>
      <w:rFonts w:eastAsiaTheme="majorEastAsia" w:cstheme="majorBidi"/>
      <w:color w:val="0F4761" w:themeColor="accent1" w:themeShade="BF"/>
      <w:sz w:val="28"/>
      <w:szCs w:val="28"/>
      <w:lang w:val="es-CL"/>
    </w:rPr>
  </w:style>
  <w:style w:type="character" w:customStyle="1" w:styleId="Heading4Char">
    <w:name w:val="Heading 4 Char"/>
    <w:basedOn w:val="DefaultParagraphFont"/>
    <w:link w:val="Heading4"/>
    <w:uiPriority w:val="9"/>
    <w:semiHidden/>
    <w:rsid w:val="00854133"/>
    <w:rPr>
      <w:rFonts w:eastAsiaTheme="majorEastAsia" w:cstheme="majorBidi"/>
      <w:i/>
      <w:iCs/>
      <w:color w:val="0F4761" w:themeColor="accent1" w:themeShade="BF"/>
      <w:lang w:val="es-CL"/>
    </w:rPr>
  </w:style>
  <w:style w:type="character" w:customStyle="1" w:styleId="Heading5Char">
    <w:name w:val="Heading 5 Char"/>
    <w:basedOn w:val="DefaultParagraphFont"/>
    <w:link w:val="Heading5"/>
    <w:uiPriority w:val="9"/>
    <w:semiHidden/>
    <w:rsid w:val="00854133"/>
    <w:rPr>
      <w:rFonts w:eastAsiaTheme="majorEastAsia" w:cstheme="majorBidi"/>
      <w:color w:val="0F4761" w:themeColor="accent1" w:themeShade="BF"/>
      <w:lang w:val="es-CL"/>
    </w:rPr>
  </w:style>
  <w:style w:type="character" w:customStyle="1" w:styleId="Heading6Char">
    <w:name w:val="Heading 6 Char"/>
    <w:basedOn w:val="DefaultParagraphFont"/>
    <w:link w:val="Heading6"/>
    <w:uiPriority w:val="9"/>
    <w:semiHidden/>
    <w:rsid w:val="00854133"/>
    <w:rPr>
      <w:rFonts w:eastAsiaTheme="majorEastAsia" w:cstheme="majorBidi"/>
      <w:i/>
      <w:iCs/>
      <w:color w:val="595959" w:themeColor="text1" w:themeTint="A6"/>
      <w:lang w:val="es-CL"/>
    </w:rPr>
  </w:style>
  <w:style w:type="character" w:customStyle="1" w:styleId="Heading7Char">
    <w:name w:val="Heading 7 Char"/>
    <w:basedOn w:val="DefaultParagraphFont"/>
    <w:link w:val="Heading7"/>
    <w:uiPriority w:val="9"/>
    <w:semiHidden/>
    <w:rsid w:val="00854133"/>
    <w:rPr>
      <w:rFonts w:eastAsiaTheme="majorEastAsia" w:cstheme="majorBidi"/>
      <w:color w:val="595959" w:themeColor="text1" w:themeTint="A6"/>
      <w:lang w:val="es-CL"/>
    </w:rPr>
  </w:style>
  <w:style w:type="character" w:customStyle="1" w:styleId="Heading8Char">
    <w:name w:val="Heading 8 Char"/>
    <w:basedOn w:val="DefaultParagraphFont"/>
    <w:link w:val="Heading8"/>
    <w:uiPriority w:val="9"/>
    <w:semiHidden/>
    <w:rsid w:val="00854133"/>
    <w:rPr>
      <w:rFonts w:eastAsiaTheme="majorEastAsia" w:cstheme="majorBidi"/>
      <w:i/>
      <w:iCs/>
      <w:color w:val="272727" w:themeColor="text1" w:themeTint="D8"/>
      <w:lang w:val="es-CL"/>
    </w:rPr>
  </w:style>
  <w:style w:type="character" w:customStyle="1" w:styleId="Heading9Char">
    <w:name w:val="Heading 9 Char"/>
    <w:basedOn w:val="DefaultParagraphFont"/>
    <w:link w:val="Heading9"/>
    <w:uiPriority w:val="9"/>
    <w:semiHidden/>
    <w:rsid w:val="00854133"/>
    <w:rPr>
      <w:rFonts w:eastAsiaTheme="majorEastAsia" w:cstheme="majorBidi"/>
      <w:color w:val="272727" w:themeColor="text1" w:themeTint="D8"/>
      <w:lang w:val="es-CL"/>
    </w:rPr>
  </w:style>
  <w:style w:type="paragraph" w:styleId="Title">
    <w:name w:val="Title"/>
    <w:basedOn w:val="Normal"/>
    <w:next w:val="Normal"/>
    <w:link w:val="TitleChar"/>
    <w:uiPriority w:val="10"/>
    <w:qFormat/>
    <w:rsid w:val="00854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133"/>
    <w:rPr>
      <w:rFonts w:asciiTheme="majorHAnsi" w:eastAsiaTheme="majorEastAsia" w:hAnsiTheme="majorHAnsi" w:cstheme="majorBidi"/>
      <w:spacing w:val="-10"/>
      <w:kern w:val="28"/>
      <w:sz w:val="56"/>
      <w:szCs w:val="56"/>
      <w:lang w:val="es-CL"/>
    </w:rPr>
  </w:style>
  <w:style w:type="paragraph" w:styleId="Subtitle">
    <w:name w:val="Subtitle"/>
    <w:basedOn w:val="Normal"/>
    <w:next w:val="Normal"/>
    <w:link w:val="SubtitleChar"/>
    <w:uiPriority w:val="11"/>
    <w:qFormat/>
    <w:rsid w:val="00854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133"/>
    <w:rPr>
      <w:rFonts w:eastAsiaTheme="majorEastAsia" w:cstheme="majorBidi"/>
      <w:color w:val="595959" w:themeColor="text1" w:themeTint="A6"/>
      <w:spacing w:val="15"/>
      <w:sz w:val="28"/>
      <w:szCs w:val="28"/>
      <w:lang w:val="es-CL"/>
    </w:rPr>
  </w:style>
  <w:style w:type="paragraph" w:styleId="Quote">
    <w:name w:val="Quote"/>
    <w:basedOn w:val="Normal"/>
    <w:next w:val="Normal"/>
    <w:link w:val="QuoteChar"/>
    <w:uiPriority w:val="29"/>
    <w:qFormat/>
    <w:rsid w:val="00854133"/>
    <w:pPr>
      <w:spacing w:before="160"/>
      <w:jc w:val="center"/>
    </w:pPr>
    <w:rPr>
      <w:i/>
      <w:iCs/>
      <w:color w:val="404040" w:themeColor="text1" w:themeTint="BF"/>
    </w:rPr>
  </w:style>
  <w:style w:type="character" w:customStyle="1" w:styleId="QuoteChar">
    <w:name w:val="Quote Char"/>
    <w:basedOn w:val="DefaultParagraphFont"/>
    <w:link w:val="Quote"/>
    <w:uiPriority w:val="29"/>
    <w:rsid w:val="00854133"/>
    <w:rPr>
      <w:i/>
      <w:iCs/>
      <w:color w:val="404040" w:themeColor="text1" w:themeTint="BF"/>
      <w:lang w:val="es-CL"/>
    </w:rPr>
  </w:style>
  <w:style w:type="paragraph" w:styleId="ListParagraph">
    <w:name w:val="List Paragraph"/>
    <w:basedOn w:val="Normal"/>
    <w:uiPriority w:val="34"/>
    <w:qFormat/>
    <w:rsid w:val="00854133"/>
    <w:pPr>
      <w:ind w:left="720"/>
      <w:contextualSpacing/>
    </w:pPr>
  </w:style>
  <w:style w:type="character" w:styleId="IntenseEmphasis">
    <w:name w:val="Intense Emphasis"/>
    <w:basedOn w:val="DefaultParagraphFont"/>
    <w:uiPriority w:val="21"/>
    <w:qFormat/>
    <w:rsid w:val="00854133"/>
    <w:rPr>
      <w:i/>
      <w:iCs/>
      <w:color w:val="0F4761" w:themeColor="accent1" w:themeShade="BF"/>
    </w:rPr>
  </w:style>
  <w:style w:type="paragraph" w:styleId="IntenseQuote">
    <w:name w:val="Intense Quote"/>
    <w:basedOn w:val="Normal"/>
    <w:next w:val="Normal"/>
    <w:link w:val="IntenseQuoteChar"/>
    <w:uiPriority w:val="30"/>
    <w:qFormat/>
    <w:rsid w:val="00854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133"/>
    <w:rPr>
      <w:i/>
      <w:iCs/>
      <w:color w:val="0F4761" w:themeColor="accent1" w:themeShade="BF"/>
      <w:lang w:val="es-CL"/>
    </w:rPr>
  </w:style>
  <w:style w:type="character" w:styleId="IntenseReference">
    <w:name w:val="Intense Reference"/>
    <w:basedOn w:val="DefaultParagraphFont"/>
    <w:uiPriority w:val="32"/>
    <w:qFormat/>
    <w:rsid w:val="00854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1397</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Arroyo, Cristian</dc:creator>
  <cp:keywords/>
  <dc:description/>
  <cp:lastModifiedBy>Arroyo, Cristian</cp:lastModifiedBy>
  <cp:revision>2</cp:revision>
  <dcterms:created xsi:type="dcterms:W3CDTF">2025-07-28T17:00:00Z</dcterms:created>
  <dcterms:modified xsi:type="dcterms:W3CDTF">2025-07-30T19:14:00Z</dcterms:modified>
</cp:coreProperties>
</file>